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C14" w:rsidRDefault="00090C14"/>
    <w:p w:rsidR="00090C14" w:rsidRPr="00090C14" w:rsidRDefault="00090C14" w:rsidP="00090C14"/>
    <w:p w:rsidR="00090C14" w:rsidRPr="00090C14" w:rsidRDefault="00B4418F" w:rsidP="00090C14">
      <w:bookmarkStart w:id="0" w:name="_GoBack"/>
      <w:r>
        <w:rPr>
          <w:rFonts w:ascii="Times New Roman" w:eastAsia="Arial Unicode MS" w:hAnsi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0F4664C" wp14:editId="3B053319">
            <wp:simplePos x="0" y="0"/>
            <wp:positionH relativeFrom="margin">
              <wp:posOffset>990600</wp:posOffset>
            </wp:positionH>
            <wp:positionV relativeFrom="paragraph">
              <wp:posOffset>262255</wp:posOffset>
            </wp:positionV>
            <wp:extent cx="3805555" cy="2543175"/>
            <wp:effectExtent l="0" t="0" r="444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55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090C14" w:rsidRPr="00090C14" w:rsidRDefault="00090C14" w:rsidP="00090C14"/>
    <w:p w:rsidR="00090C14" w:rsidRPr="00090C14" w:rsidRDefault="00090C14" w:rsidP="00090C14"/>
    <w:p w:rsidR="00090C14" w:rsidRPr="00090C14" w:rsidRDefault="00090C14" w:rsidP="00090C14"/>
    <w:p w:rsidR="00090C14" w:rsidRPr="00090C14" w:rsidRDefault="00090C14" w:rsidP="00090C14"/>
    <w:p w:rsidR="00090C14" w:rsidRPr="00090C14" w:rsidRDefault="00090C14" w:rsidP="00090C14"/>
    <w:p w:rsidR="00090C14" w:rsidRPr="00090C14" w:rsidRDefault="00090C14" w:rsidP="00090C14"/>
    <w:p w:rsidR="00090C14" w:rsidRPr="00090C14" w:rsidRDefault="00090C14" w:rsidP="00090C14"/>
    <w:p w:rsidR="00090C14" w:rsidRPr="00090C14" w:rsidRDefault="00090C14" w:rsidP="00090C14"/>
    <w:p w:rsidR="00090C14" w:rsidRDefault="00090C14" w:rsidP="00090C14"/>
    <w:p w:rsidR="00B4418F" w:rsidRPr="00B77E5B" w:rsidRDefault="00B4418F" w:rsidP="00B4418F">
      <w:pPr>
        <w:spacing w:after="0" w:line="360" w:lineRule="auto"/>
        <w:jc w:val="both"/>
        <w:rPr>
          <w:rFonts w:ascii="Arial" w:eastAsia="Arial Unicode MS" w:hAnsi="Arial" w:cs="Arial"/>
          <w:color w:val="000000"/>
          <w:sz w:val="16"/>
          <w:szCs w:val="16"/>
          <w:lang w:val="en-US"/>
        </w:rPr>
      </w:pPr>
      <w:proofErr w:type="gramStart"/>
      <w:r w:rsidRPr="00B77E5B">
        <w:rPr>
          <w:rFonts w:ascii="Arial" w:eastAsia="Arial Unicode MS" w:hAnsi="Arial" w:cs="Arial"/>
          <w:b/>
          <w:bCs/>
          <w:color w:val="000000"/>
          <w:sz w:val="16"/>
          <w:szCs w:val="16"/>
          <w:lang w:val="en-US"/>
        </w:rPr>
        <w:t>Fig.</w:t>
      </w:r>
      <w:r>
        <w:rPr>
          <w:rFonts w:ascii="Arial" w:eastAsia="Arial Unicode MS" w:hAnsi="Arial" w:cs="Arial"/>
          <w:b/>
          <w:bCs/>
          <w:color w:val="000000"/>
          <w:sz w:val="16"/>
          <w:szCs w:val="16"/>
          <w:lang w:val="en-US"/>
        </w:rPr>
        <w:t xml:space="preserve"> </w:t>
      </w:r>
      <w:r w:rsidRPr="00B77E5B">
        <w:rPr>
          <w:rFonts w:ascii="Arial" w:eastAsia="Arial Unicode MS" w:hAnsi="Arial" w:cs="Arial"/>
          <w:b/>
          <w:bCs/>
          <w:color w:val="000000"/>
          <w:sz w:val="16"/>
          <w:szCs w:val="16"/>
          <w:lang w:val="en-US"/>
        </w:rPr>
        <w:t>6</w:t>
      </w:r>
      <w:r w:rsidRPr="00B77E5B">
        <w:rPr>
          <w:rFonts w:ascii="Arial" w:eastAsia="Arial Unicode MS" w:hAnsi="Arial" w:cs="Arial"/>
          <w:b/>
          <w:color w:val="000000"/>
          <w:sz w:val="16"/>
          <w:szCs w:val="16"/>
          <w:lang w:val="en-US"/>
        </w:rPr>
        <w:t>.</w:t>
      </w:r>
      <w:proofErr w:type="gramEnd"/>
      <w:r w:rsidRPr="00B77E5B">
        <w:rPr>
          <w:rFonts w:ascii="Arial" w:eastAsia="Arial Unicode MS" w:hAnsi="Arial" w:cs="Arial"/>
          <w:color w:val="000000"/>
          <w:sz w:val="16"/>
          <w:szCs w:val="16"/>
          <w:lang w:val="en-US"/>
        </w:rPr>
        <w:t xml:space="preserve"> Current-time curves of the electrodeposition of </w:t>
      </w:r>
      <w:r w:rsidRPr="00B77E5B">
        <w:rPr>
          <w:rFonts w:ascii="Arial" w:eastAsia="Arial Unicode MS" w:hAnsi="Arial" w:cs="Arial"/>
          <w:color w:val="000000"/>
          <w:sz w:val="16"/>
          <w:szCs w:val="16"/>
          <w:lang w:val="az-Latn-AZ"/>
        </w:rPr>
        <w:t>iron</w:t>
      </w:r>
      <w:r w:rsidRPr="00B77E5B">
        <w:rPr>
          <w:rFonts w:ascii="Arial" w:eastAsia="Arial Unicode MS" w:hAnsi="Arial" w:cs="Arial"/>
          <w:color w:val="000000"/>
          <w:sz w:val="16"/>
          <w:szCs w:val="16"/>
          <w:lang w:val="en-US"/>
        </w:rPr>
        <w:t xml:space="preserve"> on Pt in the electrolyte of </w:t>
      </w:r>
      <w:proofErr w:type="gramStart"/>
      <w:r w:rsidRPr="00B77E5B">
        <w:rPr>
          <w:rFonts w:ascii="Arial" w:eastAsia="Arial Unicode MS" w:hAnsi="Arial" w:cs="Arial"/>
          <w:color w:val="000000"/>
          <w:sz w:val="16"/>
          <w:szCs w:val="16"/>
          <w:lang w:val="en-US"/>
        </w:rPr>
        <w:t>the</w:t>
      </w:r>
      <w:r>
        <w:rPr>
          <w:rFonts w:ascii="Arial" w:eastAsia="Arial Unicode MS" w:hAnsi="Arial" w:cs="Arial"/>
          <w:color w:val="000000"/>
          <w:sz w:val="16"/>
          <w:szCs w:val="16"/>
          <w:lang w:val="en-US"/>
        </w:rPr>
        <w:t xml:space="preserve"> </w:t>
      </w:r>
      <w:r w:rsidRPr="00B77E5B">
        <w:rPr>
          <w:rFonts w:ascii="Arial" w:eastAsia="Arial Unicode MS" w:hAnsi="Arial" w:cs="Arial"/>
          <w:color w:val="000000"/>
          <w:sz w:val="16"/>
          <w:szCs w:val="16"/>
          <w:lang w:val="en-US"/>
        </w:rPr>
        <w:t xml:space="preserve"> </w:t>
      </w:r>
      <w:r w:rsidRPr="00B77E5B">
        <w:rPr>
          <w:rFonts w:ascii="Arial" w:hAnsi="Arial" w:cs="Arial"/>
          <w:sz w:val="16"/>
          <w:szCs w:val="16"/>
          <w:lang w:val="en-US"/>
        </w:rPr>
        <w:t>0</w:t>
      </w:r>
      <w:r>
        <w:rPr>
          <w:rFonts w:ascii="Arial" w:hAnsi="Arial" w:cs="Arial"/>
          <w:sz w:val="16"/>
          <w:szCs w:val="16"/>
          <w:lang w:val="en-US"/>
        </w:rPr>
        <w:t>.</w:t>
      </w:r>
      <w:r w:rsidRPr="00B77E5B">
        <w:rPr>
          <w:rFonts w:ascii="Arial" w:hAnsi="Arial" w:cs="Arial"/>
          <w:sz w:val="16"/>
          <w:szCs w:val="16"/>
          <w:lang w:val="en-US"/>
        </w:rPr>
        <w:t>1</w:t>
      </w:r>
      <w:proofErr w:type="gramEnd"/>
      <w:r w:rsidRPr="00B77E5B">
        <w:rPr>
          <w:rFonts w:ascii="Arial" w:hAnsi="Arial" w:cs="Arial"/>
          <w:sz w:val="16"/>
          <w:szCs w:val="16"/>
          <w:lang w:val="en-US"/>
        </w:rPr>
        <w:t xml:space="preserve"> Fe(</w:t>
      </w:r>
      <w:r w:rsidRPr="00B77E5B">
        <w:rPr>
          <w:rFonts w:ascii="Arial" w:hAnsi="Arial" w:cs="Arial"/>
          <w:sz w:val="16"/>
          <w:szCs w:val="16"/>
          <w:lang w:val="en-GB"/>
        </w:rPr>
        <w:t>NO</w:t>
      </w:r>
      <w:r w:rsidRPr="00B77E5B">
        <w:rPr>
          <w:rFonts w:ascii="Arial" w:hAnsi="Arial" w:cs="Arial"/>
          <w:sz w:val="16"/>
          <w:szCs w:val="16"/>
          <w:vertAlign w:val="subscript"/>
          <w:lang w:val="en-US"/>
        </w:rPr>
        <w:t>3</w:t>
      </w:r>
      <w:r w:rsidRPr="00B77E5B">
        <w:rPr>
          <w:rFonts w:ascii="Arial" w:hAnsi="Arial" w:cs="Arial"/>
          <w:sz w:val="16"/>
          <w:szCs w:val="16"/>
          <w:lang w:val="en-US"/>
        </w:rPr>
        <w:t>)</w:t>
      </w:r>
      <w:r w:rsidRPr="00B77E5B">
        <w:rPr>
          <w:rFonts w:ascii="Arial" w:hAnsi="Arial" w:cs="Arial"/>
          <w:sz w:val="16"/>
          <w:szCs w:val="16"/>
          <w:vertAlign w:val="subscript"/>
          <w:lang w:val="en-US"/>
        </w:rPr>
        <w:t>3</w:t>
      </w:r>
      <w:r w:rsidRPr="00B77E5B">
        <w:rPr>
          <w:rFonts w:ascii="Arial" w:hAnsi="Arial" w:cs="Arial"/>
          <w:sz w:val="16"/>
          <w:szCs w:val="16"/>
          <w:lang w:val="en-US"/>
        </w:rPr>
        <w:t>·9</w:t>
      </w:r>
      <w:r w:rsidRPr="00B77E5B">
        <w:rPr>
          <w:rFonts w:ascii="Arial" w:hAnsi="Arial" w:cs="Arial"/>
          <w:sz w:val="16"/>
          <w:szCs w:val="16"/>
          <w:lang w:val="az-Latn-AZ"/>
        </w:rPr>
        <w:t>H</w:t>
      </w:r>
      <w:r w:rsidRPr="00B77E5B">
        <w:rPr>
          <w:rFonts w:ascii="Arial" w:hAnsi="Arial" w:cs="Arial"/>
          <w:sz w:val="16"/>
          <w:szCs w:val="16"/>
          <w:vertAlign w:val="subscript"/>
          <w:lang w:val="az-Latn-AZ"/>
        </w:rPr>
        <w:t>2</w:t>
      </w:r>
      <w:r w:rsidRPr="00B77E5B">
        <w:rPr>
          <w:rFonts w:ascii="Arial" w:hAnsi="Arial" w:cs="Arial"/>
          <w:sz w:val="16"/>
          <w:szCs w:val="16"/>
          <w:lang w:val="az-Latn-AZ"/>
        </w:rPr>
        <w:t>O</w:t>
      </w:r>
      <w:r w:rsidRPr="00B77E5B">
        <w:rPr>
          <w:rFonts w:ascii="Arial" w:hAnsi="Arial" w:cs="Arial"/>
          <w:sz w:val="16"/>
          <w:szCs w:val="16"/>
          <w:vertAlign w:val="subscript"/>
          <w:lang w:val="en-US"/>
        </w:rPr>
        <w:t xml:space="preserve"> </w:t>
      </w:r>
      <w:r w:rsidRPr="00B77E5B">
        <w:rPr>
          <w:rFonts w:ascii="Arial" w:hAnsi="Arial" w:cs="Arial"/>
          <w:sz w:val="16"/>
          <w:szCs w:val="16"/>
          <w:lang w:val="en-US"/>
        </w:rPr>
        <w:t>+ CH</w:t>
      </w:r>
      <w:r w:rsidRPr="00B77E5B">
        <w:rPr>
          <w:rFonts w:ascii="Arial" w:hAnsi="Arial" w:cs="Arial"/>
          <w:sz w:val="16"/>
          <w:szCs w:val="16"/>
          <w:vertAlign w:val="subscript"/>
          <w:lang w:val="en-US"/>
        </w:rPr>
        <w:t>2</w:t>
      </w:r>
      <w:r w:rsidRPr="00B77E5B">
        <w:rPr>
          <w:rFonts w:ascii="Arial" w:hAnsi="Arial" w:cs="Arial"/>
          <w:sz w:val="16"/>
          <w:szCs w:val="16"/>
          <w:lang w:val="en-US"/>
        </w:rPr>
        <w:t>OH-CH</w:t>
      </w:r>
      <w:r w:rsidRPr="00B77E5B">
        <w:rPr>
          <w:rFonts w:ascii="Arial" w:hAnsi="Arial" w:cs="Arial"/>
          <w:sz w:val="16"/>
          <w:szCs w:val="16"/>
          <w:vertAlign w:val="subscript"/>
          <w:lang w:val="en-US"/>
        </w:rPr>
        <w:t>2</w:t>
      </w:r>
      <w:r w:rsidRPr="00B77E5B">
        <w:rPr>
          <w:rFonts w:ascii="Arial" w:hAnsi="Arial" w:cs="Arial"/>
          <w:sz w:val="16"/>
          <w:szCs w:val="16"/>
          <w:lang w:val="en-US"/>
        </w:rPr>
        <w:t>OH</w:t>
      </w:r>
      <w:r w:rsidRPr="00B77E5B">
        <w:rPr>
          <w:rFonts w:ascii="Arial" w:eastAsia="Arial Unicode MS" w:hAnsi="Arial" w:cs="Arial"/>
          <w:color w:val="000000"/>
          <w:sz w:val="16"/>
          <w:szCs w:val="16"/>
          <w:lang w:val="en-US"/>
        </w:rPr>
        <w:t xml:space="preserve"> composition at room temperature and at different deposition potentials: -0.4; -0.45; –0.5; –0.55; and –0.6 V vs. Ag/</w:t>
      </w:r>
      <w:proofErr w:type="spellStart"/>
      <w:r w:rsidRPr="00B77E5B">
        <w:rPr>
          <w:rFonts w:ascii="Arial" w:eastAsia="Arial Unicode MS" w:hAnsi="Arial" w:cs="Arial"/>
          <w:color w:val="000000"/>
          <w:sz w:val="16"/>
          <w:szCs w:val="16"/>
          <w:lang w:val="en-US"/>
        </w:rPr>
        <w:t>AgCl</w:t>
      </w:r>
      <w:proofErr w:type="spellEnd"/>
      <w:r w:rsidRPr="00B77E5B">
        <w:rPr>
          <w:rFonts w:ascii="Arial" w:eastAsia="Arial Unicode MS" w:hAnsi="Arial" w:cs="Arial"/>
          <w:color w:val="000000"/>
          <w:sz w:val="16"/>
          <w:szCs w:val="16"/>
          <w:lang w:val="en-US"/>
        </w:rPr>
        <w:t>.</w:t>
      </w:r>
    </w:p>
    <w:p w:rsidR="00A92D71" w:rsidRPr="00F237A6" w:rsidRDefault="00A92D71" w:rsidP="00090C14">
      <w:pPr>
        <w:rPr>
          <w:lang w:val="en-US"/>
        </w:rPr>
      </w:pPr>
    </w:p>
    <w:p w:rsidR="00A92D71" w:rsidRPr="00F237A6" w:rsidRDefault="00A92D71" w:rsidP="00A92D71">
      <w:pPr>
        <w:rPr>
          <w:lang w:val="en-US"/>
        </w:rPr>
      </w:pPr>
    </w:p>
    <w:p w:rsidR="00A92D71" w:rsidRPr="00F237A6" w:rsidRDefault="00A92D71" w:rsidP="00A92D71">
      <w:pPr>
        <w:rPr>
          <w:lang w:val="en-US"/>
        </w:rPr>
      </w:pPr>
    </w:p>
    <w:p w:rsidR="00A92D71" w:rsidRPr="00F237A6" w:rsidRDefault="00A92D71" w:rsidP="00A92D71">
      <w:pPr>
        <w:rPr>
          <w:lang w:val="en-US"/>
        </w:rPr>
      </w:pPr>
    </w:p>
    <w:p w:rsidR="00A92D71" w:rsidRPr="00F237A6" w:rsidRDefault="00A92D71" w:rsidP="00A92D71">
      <w:pPr>
        <w:rPr>
          <w:lang w:val="en-US"/>
        </w:rPr>
      </w:pPr>
    </w:p>
    <w:p w:rsidR="00A92D71" w:rsidRPr="00F237A6" w:rsidRDefault="00A92D71" w:rsidP="00A92D71">
      <w:pPr>
        <w:rPr>
          <w:lang w:val="en-US"/>
        </w:rPr>
      </w:pPr>
    </w:p>
    <w:p w:rsidR="00A92D71" w:rsidRPr="00F237A6" w:rsidRDefault="00A92D71" w:rsidP="00A92D71">
      <w:pPr>
        <w:rPr>
          <w:lang w:val="en-US"/>
        </w:rPr>
      </w:pPr>
    </w:p>
    <w:p w:rsidR="00A92D71" w:rsidRPr="00F237A6" w:rsidRDefault="00A92D71" w:rsidP="00A92D71">
      <w:pPr>
        <w:rPr>
          <w:lang w:val="en-US"/>
        </w:rPr>
      </w:pPr>
    </w:p>
    <w:p w:rsidR="00A92D71" w:rsidRPr="00F237A6" w:rsidRDefault="00A92D71" w:rsidP="00A92D71">
      <w:pPr>
        <w:rPr>
          <w:lang w:val="en-US"/>
        </w:rPr>
      </w:pPr>
    </w:p>
    <w:p w:rsidR="00A92D71" w:rsidRPr="00F237A6" w:rsidRDefault="00A92D71" w:rsidP="00A92D71">
      <w:pPr>
        <w:rPr>
          <w:lang w:val="en-US"/>
        </w:rPr>
      </w:pPr>
    </w:p>
    <w:sectPr w:rsidR="00A92D71" w:rsidRPr="00F23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A2E"/>
    <w:rsid w:val="00090C14"/>
    <w:rsid w:val="00A51F51"/>
    <w:rsid w:val="00A92D71"/>
    <w:rsid w:val="00B4418F"/>
    <w:rsid w:val="00D70A2E"/>
    <w:rsid w:val="00F2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90C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90C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90C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90C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2020-06-28T08:40:00Z</dcterms:created>
  <dcterms:modified xsi:type="dcterms:W3CDTF">2020-07-29T17:30:00Z</dcterms:modified>
</cp:coreProperties>
</file>